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15" w:rsidRPr="000E4FDC" w:rsidRDefault="00261015" w:rsidP="00A825EE">
      <w:pPr>
        <w:spacing w:line="360" w:lineRule="auto"/>
        <w:rPr>
          <w:rFonts w:ascii="Trebuchet MS" w:hAnsi="Trebuchet MS"/>
          <w:sz w:val="20"/>
          <w:szCs w:val="20"/>
          <w:lang w:val="hr-HR"/>
        </w:rPr>
      </w:pPr>
    </w:p>
    <w:p w:rsidR="00E156A1" w:rsidRPr="000E4FDC" w:rsidRDefault="00E156A1" w:rsidP="00A825EE">
      <w:pPr>
        <w:spacing w:line="360" w:lineRule="auto"/>
        <w:rPr>
          <w:rFonts w:ascii="Trebuchet MS" w:hAnsi="Trebuchet MS"/>
          <w:sz w:val="20"/>
          <w:szCs w:val="20"/>
          <w:lang w:val="hr-HR"/>
        </w:rPr>
      </w:pPr>
    </w:p>
    <w:p w:rsidR="000E4FDC" w:rsidRPr="000E4FDC" w:rsidRDefault="000E4FDC" w:rsidP="000E4FDC">
      <w:pPr>
        <w:spacing w:line="360" w:lineRule="auto"/>
        <w:jc w:val="center"/>
        <w:rPr>
          <w:rFonts w:ascii="Trebuchet MS" w:hAnsi="Trebuchet MS" w:cs="Tahoma"/>
          <w:b/>
          <w:sz w:val="28"/>
          <w:szCs w:val="28"/>
          <w:lang w:val="hr-HR"/>
        </w:rPr>
      </w:pPr>
      <w:r w:rsidRPr="000E4FDC">
        <w:rPr>
          <w:rFonts w:ascii="Trebuchet MS" w:hAnsi="Trebuchet MS" w:cs="Tahoma"/>
          <w:b/>
          <w:sz w:val="28"/>
          <w:szCs w:val="28"/>
          <w:lang w:val="hr-HR"/>
        </w:rPr>
        <w:t>PRIJAVNICA</w:t>
      </w:r>
    </w:p>
    <w:p w:rsidR="000E4FDC" w:rsidRPr="000E4FDC" w:rsidRDefault="000E4FDC" w:rsidP="000E4FDC">
      <w:pPr>
        <w:jc w:val="center"/>
        <w:rPr>
          <w:rFonts w:ascii="Trebuchet MS" w:hAnsi="Trebuchet MS" w:cs="Arial"/>
          <w:b/>
          <w:bCs/>
          <w:color w:val="FF0000"/>
          <w:lang w:val="hr-HR"/>
        </w:rPr>
      </w:pPr>
      <w:r w:rsidRPr="000E4FDC">
        <w:rPr>
          <w:rFonts w:ascii="Trebuchet MS" w:hAnsi="Trebuchet MS" w:cs="Arial"/>
          <w:b/>
          <w:bCs/>
          <w:color w:val="FF0000"/>
          <w:lang w:val="hr-HR"/>
        </w:rPr>
        <w:t xml:space="preserve">DANI OTVORENIH VRATA </w:t>
      </w:r>
      <w:r w:rsidRPr="000E4FDC">
        <w:rPr>
          <w:rFonts w:ascii="Trebuchet MS" w:hAnsi="Trebuchet MS" w:cs="Arial"/>
          <w:b/>
          <w:bCs/>
          <w:color w:val="FF0000"/>
          <w:lang w:val="hr-HR"/>
        </w:rPr>
        <w:t>PODUZETNIČKIH INKUBATORA ISTARSKE ŽUPANIJE</w:t>
      </w:r>
    </w:p>
    <w:p w:rsidR="000E4FDC" w:rsidRPr="000E4FDC" w:rsidRDefault="000E4FDC" w:rsidP="000E4FDC">
      <w:pPr>
        <w:jc w:val="center"/>
        <w:rPr>
          <w:rFonts w:ascii="Trebuchet MS" w:hAnsi="Trebuchet MS"/>
          <w:b/>
          <w:sz w:val="20"/>
          <w:szCs w:val="20"/>
          <w:lang w:val="hr-HR"/>
        </w:rPr>
      </w:pPr>
    </w:p>
    <w:p w:rsidR="000E4FDC" w:rsidRPr="000E4FDC" w:rsidRDefault="000E4FDC" w:rsidP="000E4FDC">
      <w:pPr>
        <w:numPr>
          <w:ilvl w:val="0"/>
          <w:numId w:val="36"/>
        </w:numPr>
        <w:spacing w:after="200" w:line="360" w:lineRule="auto"/>
        <w:contextualSpacing/>
        <w:rPr>
          <w:rFonts w:ascii="Trebuchet MS" w:hAnsi="Trebuchet MS"/>
          <w:b/>
          <w:iCs/>
          <w:sz w:val="20"/>
          <w:szCs w:val="20"/>
          <w:lang w:val="hr-HR"/>
        </w:rPr>
      </w:pPr>
      <w:r w:rsidRPr="000E4FDC">
        <w:rPr>
          <w:rFonts w:ascii="Trebuchet MS" w:hAnsi="Trebuchet MS"/>
          <w:b/>
          <w:sz w:val="20"/>
          <w:szCs w:val="20"/>
          <w:lang w:val="hr-HR"/>
        </w:rPr>
        <w:t xml:space="preserve">Srijeda, </w:t>
      </w:r>
      <w:r w:rsidRPr="000E4FDC">
        <w:rPr>
          <w:rFonts w:ascii="Trebuchet MS" w:hAnsi="Trebuchet MS"/>
          <w:b/>
          <w:sz w:val="20"/>
          <w:szCs w:val="20"/>
          <w:u w:val="single"/>
          <w:lang w:val="hr-HR"/>
        </w:rPr>
        <w:t>27. lipnja 2018</w:t>
      </w:r>
      <w:r w:rsidRPr="000E4FDC">
        <w:rPr>
          <w:rFonts w:ascii="Trebuchet MS" w:hAnsi="Trebuchet MS"/>
          <w:b/>
          <w:sz w:val="20"/>
          <w:szCs w:val="20"/>
          <w:lang w:val="hr-HR"/>
        </w:rPr>
        <w:t xml:space="preserve">. od 09.00 do 14.00 sati, </w:t>
      </w:r>
      <w:r w:rsidRPr="000E4FDC">
        <w:rPr>
          <w:rFonts w:ascii="Trebuchet MS" w:hAnsi="Trebuchet MS"/>
          <w:b/>
          <w:sz w:val="20"/>
          <w:szCs w:val="20"/>
          <w:u w:val="single"/>
          <w:lang w:val="hr-HR"/>
        </w:rPr>
        <w:t>Pula</w:t>
      </w:r>
      <w:r w:rsidRPr="000E4FDC">
        <w:rPr>
          <w:rFonts w:ascii="Trebuchet MS" w:hAnsi="Trebuchet MS"/>
          <w:b/>
          <w:sz w:val="20"/>
          <w:szCs w:val="20"/>
          <w:lang w:val="hr-HR"/>
        </w:rPr>
        <w:t xml:space="preserve"> (Istarska razvojna agencija; Mletačka 12, 52100 Pula)</w:t>
      </w:r>
    </w:p>
    <w:p w:rsidR="000E4FDC" w:rsidRPr="000E4FDC" w:rsidRDefault="000E4FDC" w:rsidP="000E4FDC">
      <w:pPr>
        <w:numPr>
          <w:ilvl w:val="0"/>
          <w:numId w:val="36"/>
        </w:numPr>
        <w:spacing w:after="200" w:line="360" w:lineRule="auto"/>
        <w:contextualSpacing/>
        <w:rPr>
          <w:rFonts w:ascii="Trebuchet MS" w:hAnsi="Trebuchet MS"/>
          <w:b/>
          <w:bCs/>
          <w:color w:val="000000"/>
          <w:sz w:val="20"/>
          <w:szCs w:val="20"/>
          <w:lang w:val="hr-HR"/>
        </w:rPr>
      </w:pPr>
      <w:r w:rsidRPr="000E4FDC">
        <w:rPr>
          <w:rFonts w:ascii="Trebuchet MS" w:hAnsi="Trebuchet MS"/>
          <w:b/>
          <w:sz w:val="20"/>
          <w:szCs w:val="20"/>
          <w:lang w:val="hr-HR"/>
        </w:rPr>
        <w:t xml:space="preserve">Četvrtak,  </w:t>
      </w:r>
      <w:r w:rsidRPr="000E4FDC">
        <w:rPr>
          <w:rFonts w:ascii="Trebuchet MS" w:hAnsi="Trebuchet MS"/>
          <w:b/>
          <w:sz w:val="20"/>
          <w:szCs w:val="20"/>
          <w:u w:val="single"/>
          <w:lang w:val="hr-HR"/>
        </w:rPr>
        <w:t>28. lipnja 2018.</w:t>
      </w:r>
      <w:r w:rsidRPr="000E4FDC">
        <w:rPr>
          <w:rFonts w:ascii="Trebuchet MS" w:hAnsi="Trebuchet MS"/>
          <w:b/>
          <w:sz w:val="20"/>
          <w:szCs w:val="20"/>
          <w:lang w:val="hr-HR"/>
        </w:rPr>
        <w:t xml:space="preserve"> od 09.30 do 16.00 sati, </w:t>
      </w:r>
      <w:r w:rsidRPr="000E4FDC">
        <w:rPr>
          <w:rFonts w:ascii="Trebuchet MS" w:hAnsi="Trebuchet MS"/>
          <w:b/>
          <w:sz w:val="20"/>
          <w:szCs w:val="20"/>
          <w:u w:val="single"/>
          <w:lang w:val="hr-HR"/>
        </w:rPr>
        <w:t>Rovinj</w:t>
      </w:r>
      <w:r w:rsidRPr="000E4FDC">
        <w:rPr>
          <w:rFonts w:ascii="Trebuchet MS" w:hAnsi="Trebuchet MS"/>
          <w:b/>
          <w:sz w:val="20"/>
          <w:szCs w:val="20"/>
          <w:lang w:val="hr-HR"/>
        </w:rPr>
        <w:t xml:space="preserve"> (Poduzetnički inkubator Rovinj-Coworking, A. Ferri 37A, 52210 Rovinj)</w:t>
      </w:r>
    </w:p>
    <w:p w:rsidR="000E4FDC" w:rsidRPr="000E4FDC" w:rsidRDefault="000E4FDC" w:rsidP="000E4FDC">
      <w:pPr>
        <w:numPr>
          <w:ilvl w:val="0"/>
          <w:numId w:val="36"/>
        </w:numPr>
        <w:spacing w:after="200" w:line="360" w:lineRule="auto"/>
        <w:contextualSpacing/>
        <w:rPr>
          <w:rFonts w:ascii="Trebuchet MS" w:hAnsi="Trebuchet MS"/>
          <w:b/>
          <w:sz w:val="20"/>
          <w:szCs w:val="20"/>
          <w:lang w:val="hr-HR"/>
        </w:rPr>
      </w:pPr>
      <w:r w:rsidRPr="000E4FDC">
        <w:rPr>
          <w:rFonts w:ascii="Trebuchet MS" w:hAnsi="Trebuchet MS"/>
          <w:b/>
          <w:sz w:val="20"/>
          <w:szCs w:val="20"/>
          <w:lang w:val="hr-HR"/>
        </w:rPr>
        <w:t xml:space="preserve">Petak, </w:t>
      </w:r>
      <w:r w:rsidRPr="000E4FDC">
        <w:rPr>
          <w:rFonts w:ascii="Trebuchet MS" w:hAnsi="Trebuchet MS"/>
          <w:b/>
          <w:sz w:val="20"/>
          <w:szCs w:val="20"/>
          <w:u w:val="single"/>
          <w:lang w:val="hr-HR"/>
        </w:rPr>
        <w:t>29. lipnja 2018</w:t>
      </w:r>
      <w:r w:rsidRPr="000E4FDC">
        <w:rPr>
          <w:rFonts w:ascii="Trebuchet MS" w:hAnsi="Trebuchet MS"/>
          <w:b/>
          <w:sz w:val="20"/>
          <w:szCs w:val="20"/>
          <w:lang w:val="hr-HR"/>
        </w:rPr>
        <w:t xml:space="preserve">.  od 09.30 do 16.00 sati, </w:t>
      </w:r>
      <w:r w:rsidRPr="000E4FDC">
        <w:rPr>
          <w:rFonts w:ascii="Trebuchet MS" w:hAnsi="Trebuchet MS"/>
          <w:b/>
          <w:sz w:val="20"/>
          <w:szCs w:val="20"/>
          <w:u w:val="single"/>
          <w:lang w:val="hr-HR"/>
        </w:rPr>
        <w:t>Poreč</w:t>
      </w:r>
      <w:r w:rsidRPr="000E4FDC">
        <w:rPr>
          <w:rFonts w:ascii="Trebuchet MS" w:hAnsi="Trebuchet MS"/>
          <w:b/>
          <w:sz w:val="20"/>
          <w:szCs w:val="20"/>
          <w:lang w:val="hr-HR"/>
        </w:rPr>
        <w:t xml:space="preserve"> (Poduzetni</w:t>
      </w:r>
      <w:r>
        <w:rPr>
          <w:rFonts w:ascii="Trebuchet MS" w:hAnsi="Trebuchet MS"/>
          <w:b/>
          <w:sz w:val="20"/>
          <w:szCs w:val="20"/>
          <w:lang w:val="hr-HR"/>
        </w:rPr>
        <w:t>čki inkubator Poreč, Žbandaj 34</w:t>
      </w:r>
      <w:r w:rsidRPr="000E4FDC">
        <w:rPr>
          <w:rFonts w:ascii="Trebuchet MS" w:hAnsi="Trebuchet MS"/>
          <w:b/>
          <w:sz w:val="20"/>
          <w:szCs w:val="20"/>
          <w:lang w:val="hr-HR"/>
        </w:rPr>
        <w:t>a, 52440 Poreč)</w:t>
      </w:r>
    </w:p>
    <w:p w:rsidR="000E4FDC" w:rsidRPr="000E4FDC" w:rsidRDefault="000E4FDC" w:rsidP="000E4FDC">
      <w:pPr>
        <w:rPr>
          <w:rFonts w:ascii="Trebuchet MS" w:hAnsi="Trebuchet MS"/>
          <w:b/>
          <w:sz w:val="22"/>
          <w:szCs w:val="22"/>
          <w:lang w:val="hr-HR"/>
        </w:rPr>
      </w:pPr>
    </w:p>
    <w:p w:rsidR="000E4FDC" w:rsidRPr="000E4FDC" w:rsidRDefault="000E4FDC" w:rsidP="000E4FDC">
      <w:pPr>
        <w:spacing w:line="360" w:lineRule="auto"/>
        <w:rPr>
          <w:rFonts w:ascii="Trebuchet MS" w:hAnsi="Trebuchet MS" w:cs="Tahoma"/>
          <w:b/>
          <w:sz w:val="22"/>
          <w:szCs w:val="22"/>
          <w:lang w:val="hr-HR"/>
        </w:rPr>
      </w:pPr>
    </w:p>
    <w:tbl>
      <w:tblPr>
        <w:tblpPr w:leftFromText="180" w:rightFromText="180" w:vertAnchor="page" w:horzAnchor="margin" w:tblpY="7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6472"/>
      </w:tblGrid>
      <w:tr w:rsidR="000E4FDC" w:rsidRPr="000E4FDC" w:rsidTr="000E4FDC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C" w:rsidRPr="000E4FDC" w:rsidRDefault="000E4FDC" w:rsidP="000E4FDC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  <w:p w:rsidR="000E4FDC" w:rsidRPr="000E4FDC" w:rsidRDefault="000E4FDC" w:rsidP="000E4FDC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0E4FDC">
              <w:rPr>
                <w:rFonts w:ascii="Trebuchet MS" w:hAnsi="Trebuchet MS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C" w:rsidRPr="000E4FDC" w:rsidRDefault="000E4FDC" w:rsidP="000E4FDC">
            <w:pPr>
              <w:spacing w:before="24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0E4FDC" w:rsidRPr="000E4FDC" w:rsidTr="000E4FDC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C" w:rsidRPr="000E4FDC" w:rsidRDefault="000E4FDC" w:rsidP="000E4FDC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  <w:p w:rsidR="000E4FDC" w:rsidRPr="000E4FDC" w:rsidRDefault="000E4FDC" w:rsidP="000E4FDC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0E4FDC">
              <w:rPr>
                <w:rFonts w:ascii="Trebuchet MS" w:hAnsi="Trebuchet MS"/>
                <w:sz w:val="22"/>
                <w:szCs w:val="22"/>
                <w:lang w:val="hr-HR"/>
              </w:rPr>
              <w:t>Tvrtka/Ostalo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C" w:rsidRPr="000E4FDC" w:rsidRDefault="000E4FDC" w:rsidP="000E4FDC">
            <w:pPr>
              <w:spacing w:before="12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0E4FDC" w:rsidRPr="000E4FDC" w:rsidTr="000E4FDC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C" w:rsidRPr="000E4FDC" w:rsidRDefault="000E4FDC" w:rsidP="000E4FDC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  <w:p w:rsidR="000E4FDC" w:rsidRPr="000E4FDC" w:rsidRDefault="000E4FDC" w:rsidP="000E4FDC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0E4FDC">
              <w:rPr>
                <w:rFonts w:ascii="Trebuchet MS" w:hAnsi="Trebuchet MS"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C" w:rsidRPr="000E4FDC" w:rsidRDefault="000E4FDC" w:rsidP="000E4FDC">
            <w:pPr>
              <w:spacing w:before="24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0E4FDC" w:rsidRPr="000E4FDC" w:rsidTr="000E4FDC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C" w:rsidRPr="000E4FDC" w:rsidRDefault="000E4FDC" w:rsidP="000E4FDC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  <w:p w:rsidR="000E4FDC" w:rsidRPr="000E4FDC" w:rsidRDefault="000E4FDC" w:rsidP="000E4FDC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0E4FDC">
              <w:rPr>
                <w:rFonts w:ascii="Trebuchet MS" w:hAnsi="Trebuchet MS"/>
                <w:sz w:val="22"/>
                <w:szCs w:val="22"/>
                <w:lang w:val="hr-HR"/>
              </w:rPr>
              <w:t>Telefonski broj/fax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C" w:rsidRPr="000E4FDC" w:rsidRDefault="000E4FDC" w:rsidP="000E4FDC">
            <w:pPr>
              <w:spacing w:before="24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0E4FDC" w:rsidRPr="000E4FDC" w:rsidTr="000E4FDC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C" w:rsidRPr="000E4FDC" w:rsidRDefault="000E4FDC" w:rsidP="000E4FDC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  <w:p w:rsidR="000E4FDC" w:rsidRPr="000E4FDC" w:rsidRDefault="000E4FDC" w:rsidP="000E4FDC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0E4FDC">
              <w:rPr>
                <w:rFonts w:ascii="Trebuchet MS" w:hAnsi="Trebuchet MS"/>
                <w:sz w:val="22"/>
                <w:szCs w:val="22"/>
                <w:lang w:val="hr-HR"/>
              </w:rPr>
              <w:t>E-mail 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C" w:rsidRPr="000E4FDC" w:rsidRDefault="000E4FDC" w:rsidP="000E4FDC">
            <w:pPr>
              <w:spacing w:before="24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0E4FDC" w:rsidRPr="000E4FDC" w:rsidTr="000E4FDC">
        <w:trPr>
          <w:trHeight w:val="567"/>
        </w:trPr>
        <w:tc>
          <w:tcPr>
            <w:tcW w:w="9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C" w:rsidRPr="000E4FDC" w:rsidRDefault="000E4FDC" w:rsidP="001F5433">
            <w:pPr>
              <w:tabs>
                <w:tab w:val="center" w:pos="4478"/>
                <w:tab w:val="left" w:pos="6315"/>
              </w:tabs>
              <w:spacing w:before="240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0E4FDC">
              <w:rPr>
                <w:rFonts w:ascii="Trebuchet MS" w:hAnsi="Trebuchet MS"/>
                <w:sz w:val="22"/>
                <w:szCs w:val="22"/>
                <w:lang w:val="hr-HR"/>
              </w:rPr>
              <w:t>Prijavljujem se na (</w:t>
            </w:r>
            <w:r w:rsidR="001F5433">
              <w:rPr>
                <w:rFonts w:ascii="Trebuchet MS" w:hAnsi="Trebuchet MS"/>
                <w:sz w:val="22"/>
                <w:szCs w:val="22"/>
                <w:lang w:val="hr-HR"/>
              </w:rPr>
              <w:t>1</w:t>
            </w:r>
            <w:r w:rsidRPr="000E4FDC">
              <w:rPr>
                <w:rFonts w:ascii="Trebuchet MS" w:hAnsi="Trebuchet MS"/>
                <w:sz w:val="22"/>
                <w:szCs w:val="22"/>
                <w:lang w:val="hr-HR"/>
              </w:rPr>
              <w:t>.</w:t>
            </w:r>
            <w:r w:rsidR="001F5433">
              <w:rPr>
                <w:rFonts w:ascii="Trebuchet MS" w:hAnsi="Trebuchet MS"/>
                <w:sz w:val="22"/>
                <w:szCs w:val="22"/>
                <w:lang w:val="hr-HR"/>
              </w:rPr>
              <w:t xml:space="preserve"> </w:t>
            </w:r>
            <w:r w:rsidRPr="000E4FDC">
              <w:rPr>
                <w:rFonts w:ascii="Trebuchet MS" w:hAnsi="Trebuchet MS"/>
                <w:sz w:val="22"/>
                <w:szCs w:val="22"/>
                <w:lang w:val="hr-HR"/>
              </w:rPr>
              <w:t xml:space="preserve">dan, </w:t>
            </w:r>
            <w:r w:rsidR="001F5433">
              <w:rPr>
                <w:rFonts w:ascii="Trebuchet MS" w:hAnsi="Trebuchet MS"/>
                <w:sz w:val="22"/>
                <w:szCs w:val="22"/>
                <w:lang w:val="hr-HR"/>
              </w:rPr>
              <w:t>2</w:t>
            </w:r>
            <w:r w:rsidRPr="000E4FDC">
              <w:rPr>
                <w:rFonts w:ascii="Trebuchet MS" w:hAnsi="Trebuchet MS"/>
                <w:sz w:val="22"/>
                <w:szCs w:val="22"/>
                <w:lang w:val="hr-HR"/>
              </w:rPr>
              <w:t>.</w:t>
            </w:r>
            <w:r w:rsidR="001F5433">
              <w:rPr>
                <w:rFonts w:ascii="Trebuchet MS" w:hAnsi="Trebuchet MS"/>
                <w:sz w:val="22"/>
                <w:szCs w:val="22"/>
                <w:lang w:val="hr-HR"/>
              </w:rPr>
              <w:t xml:space="preserve"> </w:t>
            </w:r>
            <w:bookmarkStart w:id="0" w:name="_GoBack"/>
            <w:bookmarkEnd w:id="0"/>
            <w:r w:rsidRPr="000E4FDC">
              <w:rPr>
                <w:rFonts w:ascii="Trebuchet MS" w:hAnsi="Trebuchet MS"/>
                <w:sz w:val="22"/>
                <w:szCs w:val="22"/>
                <w:lang w:val="hr-HR"/>
              </w:rPr>
              <w:t xml:space="preserve">dan, </w:t>
            </w:r>
            <w:r w:rsidR="001F5433">
              <w:rPr>
                <w:rFonts w:ascii="Trebuchet MS" w:hAnsi="Trebuchet MS"/>
                <w:sz w:val="22"/>
                <w:szCs w:val="22"/>
                <w:lang w:val="hr-HR"/>
              </w:rPr>
              <w:t>3</w:t>
            </w:r>
            <w:r w:rsidRPr="000E4FDC">
              <w:rPr>
                <w:rFonts w:ascii="Trebuchet MS" w:hAnsi="Trebuchet MS"/>
                <w:sz w:val="22"/>
                <w:szCs w:val="22"/>
                <w:lang w:val="hr-HR"/>
              </w:rPr>
              <w:t xml:space="preserve">. dan ili sva tri dana):       </w:t>
            </w:r>
          </w:p>
        </w:tc>
      </w:tr>
    </w:tbl>
    <w:p w:rsidR="000E4FDC" w:rsidRPr="000E4FDC" w:rsidRDefault="000E4FDC" w:rsidP="000E4FDC">
      <w:pPr>
        <w:spacing w:line="360" w:lineRule="auto"/>
        <w:rPr>
          <w:rFonts w:ascii="Trebuchet MS" w:hAnsi="Trebuchet MS" w:cs="Tahoma"/>
          <w:sz w:val="22"/>
          <w:szCs w:val="22"/>
          <w:lang w:val="hr-HR"/>
        </w:rPr>
      </w:pPr>
    </w:p>
    <w:p w:rsidR="000E4FDC" w:rsidRDefault="000E4FDC" w:rsidP="000E4FDC">
      <w:pPr>
        <w:spacing w:line="360" w:lineRule="auto"/>
        <w:jc w:val="center"/>
        <w:rPr>
          <w:rFonts w:ascii="Trebuchet MS" w:hAnsi="Trebuchet MS" w:cs="Tahoma"/>
          <w:sz w:val="22"/>
          <w:szCs w:val="22"/>
          <w:lang w:val="hr-HR"/>
        </w:rPr>
      </w:pPr>
    </w:p>
    <w:p w:rsidR="000E4FDC" w:rsidRDefault="000E4FDC" w:rsidP="000E4FDC">
      <w:pPr>
        <w:spacing w:line="360" w:lineRule="auto"/>
        <w:jc w:val="center"/>
        <w:rPr>
          <w:rFonts w:ascii="Trebuchet MS" w:hAnsi="Trebuchet MS"/>
          <w:sz w:val="20"/>
          <w:szCs w:val="20"/>
          <w:lang w:val="hr-HR"/>
        </w:rPr>
      </w:pPr>
    </w:p>
    <w:p w:rsidR="000E4FDC" w:rsidRPr="000E4FDC" w:rsidRDefault="000E4FDC" w:rsidP="000E4FDC">
      <w:pPr>
        <w:spacing w:line="360" w:lineRule="auto"/>
        <w:jc w:val="center"/>
        <w:rPr>
          <w:rFonts w:ascii="Trebuchet MS" w:hAnsi="Trebuchet MS"/>
          <w:b/>
          <w:sz w:val="20"/>
          <w:szCs w:val="20"/>
          <w:u w:val="single"/>
          <w:lang w:val="hr-HR"/>
        </w:rPr>
      </w:pPr>
      <w:r w:rsidRPr="000E4FDC">
        <w:rPr>
          <w:rFonts w:ascii="Trebuchet MS" w:hAnsi="Trebuchet MS"/>
          <w:sz w:val="20"/>
          <w:szCs w:val="20"/>
          <w:lang w:val="hr-HR"/>
        </w:rPr>
        <w:t>M</w:t>
      </w:r>
      <w:r w:rsidRPr="000E4FDC">
        <w:rPr>
          <w:rFonts w:ascii="Trebuchet MS" w:hAnsi="Trebuchet MS"/>
          <w:sz w:val="20"/>
          <w:szCs w:val="20"/>
          <w:lang w:val="hr-HR"/>
        </w:rPr>
        <w:t xml:space="preserve">olimo Vas da svoje sudjelovanje potvrdite slanjem ispunjenog prijavnog obrasca na e-mail: </w:t>
      </w:r>
      <w:hyperlink r:id="rId9" w:history="1">
        <w:r w:rsidRPr="000E4FDC">
          <w:rPr>
            <w:rFonts w:ascii="Trebuchet MS" w:hAnsi="Trebuchet MS"/>
            <w:color w:val="0000FF"/>
            <w:sz w:val="20"/>
            <w:szCs w:val="20"/>
            <w:u w:val="single"/>
            <w:lang w:val="hr-HR"/>
          </w:rPr>
          <w:t>ivana.kalac@ida.hr</w:t>
        </w:r>
      </w:hyperlink>
      <w:r w:rsidRPr="000E4FDC">
        <w:rPr>
          <w:rFonts w:ascii="Trebuchet MS" w:hAnsi="Trebuchet MS"/>
          <w:sz w:val="20"/>
          <w:szCs w:val="20"/>
          <w:lang w:val="hr-HR"/>
        </w:rPr>
        <w:t xml:space="preserve"> ili pozivom na broj telefona 052/381-900 ili ispunjeni prijavni obrazac pošaljite na fax 052/381-905</w:t>
      </w:r>
      <w:r>
        <w:rPr>
          <w:rFonts w:ascii="Trebuchet MS" w:hAnsi="Trebuchet MS"/>
          <w:sz w:val="20"/>
          <w:szCs w:val="20"/>
          <w:lang w:val="hr-HR"/>
        </w:rPr>
        <w:t xml:space="preserve"> </w:t>
      </w:r>
      <w:r w:rsidRPr="000E4FDC">
        <w:rPr>
          <w:rFonts w:ascii="Trebuchet MS" w:hAnsi="Trebuchet MS"/>
          <w:b/>
          <w:sz w:val="20"/>
          <w:szCs w:val="20"/>
          <w:u w:val="single"/>
          <w:lang w:val="hr-HR"/>
        </w:rPr>
        <w:t xml:space="preserve">najkasnije do utorka 26. lipnja 2018. </w:t>
      </w:r>
      <w:r>
        <w:rPr>
          <w:rFonts w:ascii="Trebuchet MS" w:hAnsi="Trebuchet MS"/>
          <w:b/>
          <w:sz w:val="20"/>
          <w:szCs w:val="20"/>
          <w:u w:val="single"/>
          <w:lang w:val="hr-HR"/>
        </w:rPr>
        <w:t>g</w:t>
      </w:r>
      <w:r w:rsidRPr="000E4FDC">
        <w:rPr>
          <w:rFonts w:ascii="Trebuchet MS" w:hAnsi="Trebuchet MS"/>
          <w:b/>
          <w:sz w:val="20"/>
          <w:szCs w:val="20"/>
          <w:u w:val="single"/>
          <w:lang w:val="hr-HR"/>
        </w:rPr>
        <w:t>odine</w:t>
      </w:r>
      <w:r>
        <w:rPr>
          <w:rFonts w:ascii="Trebuchet MS" w:hAnsi="Trebuchet MS"/>
          <w:b/>
          <w:sz w:val="20"/>
          <w:szCs w:val="20"/>
          <w:u w:val="single"/>
          <w:lang w:val="hr-HR"/>
        </w:rPr>
        <w:t>.</w:t>
      </w:r>
    </w:p>
    <w:p w:rsidR="000E4FDC" w:rsidRPr="000E4FDC" w:rsidRDefault="000E4FDC" w:rsidP="000E4FDC">
      <w:pPr>
        <w:spacing w:line="360" w:lineRule="auto"/>
        <w:jc w:val="center"/>
        <w:rPr>
          <w:rFonts w:ascii="Trebuchet MS" w:hAnsi="Trebuchet MS" w:cs="Tahoma"/>
          <w:sz w:val="22"/>
          <w:szCs w:val="22"/>
          <w:lang w:val="hr-HR"/>
        </w:rPr>
      </w:pPr>
    </w:p>
    <w:p w:rsidR="000E4FDC" w:rsidRPr="000E4FDC" w:rsidRDefault="000E4FDC" w:rsidP="000E4FDC">
      <w:pPr>
        <w:spacing w:line="360" w:lineRule="auto"/>
        <w:jc w:val="center"/>
        <w:rPr>
          <w:rFonts w:ascii="Trebuchet MS" w:hAnsi="Trebuchet MS" w:cs="Tahoma"/>
          <w:sz w:val="22"/>
          <w:szCs w:val="22"/>
          <w:lang w:val="hr-HR"/>
        </w:rPr>
      </w:pPr>
      <w:r w:rsidRPr="000E4FDC">
        <w:rPr>
          <w:rFonts w:ascii="Trebuchet MS" w:hAnsi="Trebuchet MS" w:cs="Tahoma"/>
          <w:sz w:val="22"/>
          <w:szCs w:val="22"/>
          <w:lang w:val="hr-HR"/>
        </w:rPr>
        <w:t xml:space="preserve">                                  </w:t>
      </w:r>
    </w:p>
    <w:p w:rsidR="000E4FDC" w:rsidRPr="000E4FDC" w:rsidRDefault="000E4FDC" w:rsidP="000E4FDC">
      <w:pPr>
        <w:jc w:val="both"/>
        <w:rPr>
          <w:rFonts w:ascii="Trebuchet MS" w:hAnsi="Trebuchet MS"/>
          <w:color w:val="000000"/>
          <w:sz w:val="22"/>
          <w:szCs w:val="22"/>
          <w:lang w:val="hr-HR"/>
        </w:rPr>
      </w:pPr>
    </w:p>
    <w:p w:rsidR="00A825EE" w:rsidRPr="000E4FDC" w:rsidRDefault="00A825EE" w:rsidP="00A825EE">
      <w:pPr>
        <w:spacing w:line="360" w:lineRule="auto"/>
        <w:jc w:val="both"/>
        <w:rPr>
          <w:rFonts w:ascii="Trebuchet MS" w:hAnsi="Trebuchet MS"/>
          <w:sz w:val="20"/>
          <w:szCs w:val="20"/>
          <w:lang w:val="hr-HR"/>
        </w:rPr>
      </w:pPr>
    </w:p>
    <w:p w:rsidR="00A177BE" w:rsidRPr="000E4FDC" w:rsidRDefault="00A177BE" w:rsidP="00A825EE">
      <w:pPr>
        <w:spacing w:line="360" w:lineRule="auto"/>
        <w:rPr>
          <w:rFonts w:ascii="Trebuchet MS" w:hAnsi="Trebuchet MS"/>
          <w:sz w:val="20"/>
          <w:szCs w:val="20"/>
          <w:lang w:val="hr-HR"/>
        </w:rPr>
      </w:pPr>
    </w:p>
    <w:sectPr w:rsidR="00A177BE" w:rsidRPr="000E4FD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A1" w:rsidRDefault="00E156A1" w:rsidP="00E156A1">
      <w:r>
        <w:separator/>
      </w:r>
    </w:p>
  </w:endnote>
  <w:endnote w:type="continuationSeparator" w:id="0">
    <w:p w:rsidR="00E156A1" w:rsidRDefault="00E156A1" w:rsidP="00E1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BB" w:rsidRDefault="00554DBB">
    <w:pPr>
      <w:pStyle w:val="Podnoje"/>
    </w:pPr>
    <w:r>
      <w:rPr>
        <w:noProof/>
        <w:lang w:val="hr-HR" w:eastAsia="hr-HR"/>
      </w:rPr>
      <w:drawing>
        <wp:inline distT="0" distB="0" distL="0" distR="0">
          <wp:extent cx="1268016" cy="676275"/>
          <wp:effectExtent l="0" t="0" r="8890" b="0"/>
          <wp:docPr id="9" name="Slika 9" descr="\\pu-dc-05\dokumenti$\ikalac\Desktop\istarska_zupani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\\pu-dc-05\dokumenti$\ikalac\Desktop\istarska_zupani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395" cy="679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>
          <wp:extent cx="1007219" cy="666750"/>
          <wp:effectExtent l="0" t="0" r="2540" b="0"/>
          <wp:docPr id="12" name="Slika 12" descr="cid:image001.jpg@01D40713.B9854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B127A53-BEEC-4F00-A8A6-6431FC2A5D65" descr="cid:image001.jpg@01D40713.B985490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470" cy="6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>
          <wp:extent cx="1033074" cy="731223"/>
          <wp:effectExtent l="0" t="0" r="0" b="0"/>
          <wp:docPr id="13" name="Slika 13" descr="\\pu-dc-05\dokumenti$\ikalac\Desktop\Otvorena vrata Poduzetničkog inkubatora\Grb G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pu-dc-05\dokumenti$\ikalac\Desktop\Otvorena vrata Poduzetničkog inkubatora\Grb Grad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178" cy="732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>
          <wp:extent cx="1158260" cy="756373"/>
          <wp:effectExtent l="0" t="0" r="3810" b="5715"/>
          <wp:docPr id="14" name="Slika 14" descr="\\pu-dc-05\dokumenti$\ikalac\Desktop\Otvorena vrata Poduzetničkog inkubatora\hq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pu-dc-05\dokumenti$\ikalac\Desktop\Otvorena vrata Poduzetničkog inkubatora\hq log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997" cy="75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A1" w:rsidRDefault="00E156A1" w:rsidP="00E156A1">
      <w:r>
        <w:separator/>
      </w:r>
    </w:p>
  </w:footnote>
  <w:footnote w:type="continuationSeparator" w:id="0">
    <w:p w:rsidR="00E156A1" w:rsidRDefault="00E156A1" w:rsidP="00E15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6A1" w:rsidRDefault="00E156A1">
    <w:pPr>
      <w:pStyle w:val="Zaglavlje"/>
      <w:rPr>
        <w:rFonts w:ascii="Trebuchet MS" w:hAnsi="Trebuchet MS"/>
        <w:b/>
        <w:bCs/>
        <w:color w:val="365F91" w:themeColor="accent1" w:themeShade="BF"/>
        <w:sz w:val="20"/>
        <w:szCs w:val="20"/>
      </w:rPr>
    </w:pPr>
    <w:r>
      <w:rPr>
        <w:noProof/>
        <w:lang w:val="hr-HR" w:eastAsia="hr-HR"/>
      </w:rPr>
      <w:drawing>
        <wp:inline distT="0" distB="0" distL="0" distR="0">
          <wp:extent cx="1009650" cy="707089"/>
          <wp:effectExtent l="0" t="0" r="0" b="0"/>
          <wp:docPr id="4" name="Slika 4" descr="\\pu-dc-05\dokumenti$\ikalac\Desktop\Otvorena vrata Poduzetničkog inkubatora\zajed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u-dc-05\dokumenti$\ikalac\Desktop\Otvorena vrata Poduzetničkog inkubatora\zajed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834" cy="707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 wp14:anchorId="00FE6B00" wp14:editId="3B5B9626">
          <wp:extent cx="1502411" cy="666750"/>
          <wp:effectExtent l="0" t="0" r="2540" b="0"/>
          <wp:docPr id="1" name="Slika 1" descr="\\pu-dc-05\dokumenti$\ikalac\Desktop\Otvorena vrata Poduzetničkog inkubatora\Europski strukturni i investicijski fond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u-dc-05\dokumenti$\ikalac\Desktop\Otvorena vrata Poduzetničkog inkubatora\Europski strukturni i investicijski fondov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742" cy="671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 wp14:anchorId="75FC4653" wp14:editId="6A22D835">
          <wp:extent cx="1666875" cy="659216"/>
          <wp:effectExtent l="0" t="0" r="0" b="7620"/>
          <wp:docPr id="2" name="Slika 2" descr="\\pu-dc-05\dokumenti$\ikalac\Desktop\Otvorena vrata Poduzetničkog inkubatora\OP konkurentnost i kohezija_B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u-dc-05\dokumenti$\ikalac\Desktop\Otvorena vrata Poduzetničkog inkubatora\OP konkurentnost i kohezija_BOJ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766" cy="663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>
          <wp:extent cx="1438274" cy="542925"/>
          <wp:effectExtent l="0" t="0" r="0" b="0"/>
          <wp:docPr id="5" name="Slika 5" descr="C:\Users\ikalac\AppData\Local\Microsoft\Windows\Temporary Internet Files\Content.Word\ID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kalac\AppData\Local\Microsoft\Windows\Temporary Internet Files\Content.Word\IDA_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121" cy="547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56A1" w:rsidRDefault="00E156A1">
    <w:pPr>
      <w:pStyle w:val="Zaglavlje"/>
      <w:rPr>
        <w:rFonts w:ascii="Trebuchet MS" w:hAnsi="Trebuchet MS"/>
        <w:b/>
        <w:bCs/>
        <w:color w:val="365F91" w:themeColor="accent1" w:themeShade="BF"/>
        <w:sz w:val="20"/>
        <w:szCs w:val="20"/>
      </w:rPr>
    </w:pPr>
  </w:p>
  <w:p w:rsidR="00E156A1" w:rsidRDefault="00E156A1">
    <w:pPr>
      <w:pStyle w:val="Zaglavlje"/>
      <w:rPr>
        <w:rFonts w:ascii="Trebuchet MS" w:hAnsi="Trebuchet MS"/>
        <w:b/>
        <w:bCs/>
        <w:color w:val="365F91" w:themeColor="accent1" w:themeShade="BF"/>
        <w:sz w:val="20"/>
        <w:szCs w:val="20"/>
      </w:rPr>
    </w:pPr>
  </w:p>
  <w:p w:rsidR="00E156A1" w:rsidRPr="00C25C7F" w:rsidRDefault="00E156A1">
    <w:pPr>
      <w:pStyle w:val="Zaglavlje"/>
      <w:rPr>
        <w:sz w:val="16"/>
        <w:szCs w:val="16"/>
      </w:rPr>
    </w:pPr>
    <w:r w:rsidRPr="00C25C7F">
      <w:rPr>
        <w:rFonts w:ascii="Trebuchet MS" w:hAnsi="Trebuchet MS"/>
        <w:b/>
        <w:bCs/>
        <w:color w:val="365F91" w:themeColor="accent1" w:themeShade="BF"/>
        <w:sz w:val="16"/>
        <w:szCs w:val="16"/>
      </w:rPr>
      <w:t xml:space="preserve">„Projekt je </w:t>
    </w:r>
    <w:proofErr w:type="spellStart"/>
    <w:r w:rsidRPr="00C25C7F">
      <w:rPr>
        <w:rFonts w:ascii="Trebuchet MS" w:hAnsi="Trebuchet MS"/>
        <w:b/>
        <w:bCs/>
        <w:color w:val="365F91" w:themeColor="accent1" w:themeShade="BF"/>
        <w:sz w:val="16"/>
        <w:szCs w:val="16"/>
      </w:rPr>
      <w:t>sufinancirala</w:t>
    </w:r>
    <w:proofErr w:type="spellEnd"/>
    <w:r w:rsidRPr="00C25C7F">
      <w:rPr>
        <w:rFonts w:ascii="Trebuchet MS" w:hAnsi="Trebuchet MS"/>
        <w:b/>
        <w:bCs/>
        <w:color w:val="365F91" w:themeColor="accent1" w:themeShade="BF"/>
        <w:sz w:val="16"/>
        <w:szCs w:val="16"/>
      </w:rPr>
      <w:t xml:space="preserve"> </w:t>
    </w:r>
    <w:proofErr w:type="spellStart"/>
    <w:r w:rsidRPr="00C25C7F">
      <w:rPr>
        <w:rFonts w:ascii="Trebuchet MS" w:hAnsi="Trebuchet MS"/>
        <w:b/>
        <w:bCs/>
        <w:color w:val="365F91" w:themeColor="accent1" w:themeShade="BF"/>
        <w:sz w:val="16"/>
        <w:szCs w:val="16"/>
      </w:rPr>
      <w:t>Europska</w:t>
    </w:r>
    <w:proofErr w:type="spellEnd"/>
    <w:r w:rsidRPr="00C25C7F">
      <w:rPr>
        <w:rFonts w:ascii="Trebuchet MS" w:hAnsi="Trebuchet MS"/>
        <w:b/>
        <w:bCs/>
        <w:color w:val="365F91" w:themeColor="accent1" w:themeShade="BF"/>
        <w:sz w:val="16"/>
        <w:szCs w:val="16"/>
      </w:rPr>
      <w:t xml:space="preserve"> </w:t>
    </w:r>
    <w:proofErr w:type="spellStart"/>
    <w:r w:rsidRPr="00C25C7F">
      <w:rPr>
        <w:rFonts w:ascii="Trebuchet MS" w:hAnsi="Trebuchet MS"/>
        <w:b/>
        <w:bCs/>
        <w:color w:val="365F91" w:themeColor="accent1" w:themeShade="BF"/>
        <w:sz w:val="16"/>
        <w:szCs w:val="16"/>
      </w:rPr>
      <w:t>unija</w:t>
    </w:r>
    <w:proofErr w:type="spellEnd"/>
    <w:r w:rsidRPr="00C25C7F">
      <w:rPr>
        <w:rFonts w:ascii="Trebuchet MS" w:hAnsi="Trebuchet MS"/>
        <w:b/>
        <w:bCs/>
        <w:color w:val="365F91" w:themeColor="accent1" w:themeShade="BF"/>
        <w:sz w:val="16"/>
        <w:szCs w:val="16"/>
      </w:rPr>
      <w:t xml:space="preserve"> </w:t>
    </w:r>
    <w:proofErr w:type="spellStart"/>
    <w:r w:rsidRPr="00C25C7F">
      <w:rPr>
        <w:rFonts w:ascii="Trebuchet MS" w:hAnsi="Trebuchet MS"/>
        <w:b/>
        <w:bCs/>
        <w:color w:val="365F91" w:themeColor="accent1" w:themeShade="BF"/>
        <w:sz w:val="16"/>
        <w:szCs w:val="16"/>
      </w:rPr>
      <w:t>iz</w:t>
    </w:r>
    <w:proofErr w:type="spellEnd"/>
    <w:r w:rsidRPr="00C25C7F">
      <w:rPr>
        <w:rFonts w:ascii="Trebuchet MS" w:hAnsi="Trebuchet MS"/>
        <w:b/>
        <w:bCs/>
        <w:color w:val="365F91" w:themeColor="accent1" w:themeShade="BF"/>
        <w:sz w:val="16"/>
        <w:szCs w:val="16"/>
      </w:rPr>
      <w:t xml:space="preserve"> </w:t>
    </w:r>
    <w:proofErr w:type="spellStart"/>
    <w:r w:rsidRPr="00C25C7F">
      <w:rPr>
        <w:rFonts w:ascii="Trebuchet MS" w:hAnsi="Trebuchet MS"/>
        <w:b/>
        <w:bCs/>
        <w:color w:val="365F91" w:themeColor="accent1" w:themeShade="BF"/>
        <w:sz w:val="16"/>
        <w:szCs w:val="16"/>
      </w:rPr>
      <w:t>Europskog</w:t>
    </w:r>
    <w:proofErr w:type="spellEnd"/>
    <w:r w:rsidRPr="00C25C7F">
      <w:rPr>
        <w:rFonts w:ascii="Trebuchet MS" w:hAnsi="Trebuchet MS"/>
        <w:b/>
        <w:bCs/>
        <w:color w:val="365F91" w:themeColor="accent1" w:themeShade="BF"/>
        <w:sz w:val="16"/>
        <w:szCs w:val="16"/>
      </w:rPr>
      <w:t xml:space="preserve"> </w:t>
    </w:r>
    <w:proofErr w:type="spellStart"/>
    <w:r w:rsidRPr="00C25C7F">
      <w:rPr>
        <w:rFonts w:ascii="Trebuchet MS" w:hAnsi="Trebuchet MS"/>
        <w:b/>
        <w:bCs/>
        <w:color w:val="365F91" w:themeColor="accent1" w:themeShade="BF"/>
        <w:sz w:val="16"/>
        <w:szCs w:val="16"/>
      </w:rPr>
      <w:t>fonda</w:t>
    </w:r>
    <w:proofErr w:type="spellEnd"/>
    <w:r w:rsidRPr="00C25C7F">
      <w:rPr>
        <w:rFonts w:ascii="Trebuchet MS" w:hAnsi="Trebuchet MS"/>
        <w:b/>
        <w:bCs/>
        <w:color w:val="365F91" w:themeColor="accent1" w:themeShade="BF"/>
        <w:sz w:val="16"/>
        <w:szCs w:val="16"/>
      </w:rPr>
      <w:t xml:space="preserve"> z</w:t>
    </w:r>
    <w:r w:rsidR="00B04000">
      <w:rPr>
        <w:rFonts w:ascii="Trebuchet MS" w:hAnsi="Trebuchet MS"/>
        <w:b/>
        <w:bCs/>
        <w:color w:val="365F91" w:themeColor="accent1" w:themeShade="BF"/>
        <w:sz w:val="16"/>
        <w:szCs w:val="16"/>
      </w:rPr>
      <w:t xml:space="preserve">a </w:t>
    </w:r>
    <w:proofErr w:type="spellStart"/>
    <w:r w:rsidR="00B04000">
      <w:rPr>
        <w:rFonts w:ascii="Trebuchet MS" w:hAnsi="Trebuchet MS"/>
        <w:b/>
        <w:bCs/>
        <w:color w:val="365F91" w:themeColor="accent1" w:themeShade="BF"/>
        <w:sz w:val="16"/>
        <w:szCs w:val="16"/>
      </w:rPr>
      <w:t>regionalni</w:t>
    </w:r>
    <w:proofErr w:type="spellEnd"/>
    <w:r w:rsidR="00B04000">
      <w:rPr>
        <w:rFonts w:ascii="Trebuchet MS" w:hAnsi="Trebuchet MS"/>
        <w:b/>
        <w:bCs/>
        <w:color w:val="365F91" w:themeColor="accent1" w:themeShade="BF"/>
        <w:sz w:val="16"/>
        <w:szCs w:val="16"/>
      </w:rPr>
      <w:t xml:space="preserve"> </w:t>
    </w:r>
    <w:proofErr w:type="spellStart"/>
    <w:r w:rsidR="00B04000">
      <w:rPr>
        <w:rFonts w:ascii="Trebuchet MS" w:hAnsi="Trebuchet MS"/>
        <w:b/>
        <w:bCs/>
        <w:color w:val="365F91" w:themeColor="accent1" w:themeShade="BF"/>
        <w:sz w:val="16"/>
        <w:szCs w:val="16"/>
      </w:rPr>
      <w:t>razvoj</w:t>
    </w:r>
    <w:proofErr w:type="spellEnd"/>
    <w:r w:rsidR="00B04000">
      <w:rPr>
        <w:rFonts w:ascii="Trebuchet MS" w:hAnsi="Trebuchet MS"/>
        <w:b/>
        <w:bCs/>
        <w:color w:val="365F91" w:themeColor="accent1" w:themeShade="BF"/>
        <w:sz w:val="16"/>
        <w:szCs w:val="16"/>
      </w:rPr>
      <w:t>.”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2DC"/>
    <w:multiLevelType w:val="hybridMultilevel"/>
    <w:tmpl w:val="6CEC3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704DE"/>
    <w:multiLevelType w:val="hybridMultilevel"/>
    <w:tmpl w:val="3C367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E57B2"/>
    <w:multiLevelType w:val="multilevel"/>
    <w:tmpl w:val="1D9C3344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decimalZero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2504053"/>
    <w:multiLevelType w:val="hybridMultilevel"/>
    <w:tmpl w:val="4D1A71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B5BC9"/>
    <w:multiLevelType w:val="multilevel"/>
    <w:tmpl w:val="D3641CE0"/>
    <w:lvl w:ilvl="0">
      <w:start w:val="10"/>
      <w:numFmt w:val="decimal"/>
      <w:lvlText w:val="%1.0"/>
      <w:lvlJc w:val="left"/>
      <w:pPr>
        <w:ind w:left="630" w:hanging="6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1B87461B"/>
    <w:multiLevelType w:val="hybridMultilevel"/>
    <w:tmpl w:val="65CEF940"/>
    <w:lvl w:ilvl="0" w:tplc="4FAAC4C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25A13"/>
    <w:multiLevelType w:val="hybridMultilevel"/>
    <w:tmpl w:val="3AD21E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E379A"/>
    <w:multiLevelType w:val="hybridMultilevel"/>
    <w:tmpl w:val="B04013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C7D26"/>
    <w:multiLevelType w:val="hybridMultilevel"/>
    <w:tmpl w:val="1A024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6745E"/>
    <w:multiLevelType w:val="hybridMultilevel"/>
    <w:tmpl w:val="1AE061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125D9"/>
    <w:multiLevelType w:val="hybridMultilevel"/>
    <w:tmpl w:val="555ACD90"/>
    <w:lvl w:ilvl="0" w:tplc="B2F4E58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31F30"/>
    <w:multiLevelType w:val="hybridMultilevel"/>
    <w:tmpl w:val="BB227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47FDF"/>
    <w:multiLevelType w:val="hybridMultilevel"/>
    <w:tmpl w:val="5E38F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B00D9"/>
    <w:multiLevelType w:val="hybridMultilevel"/>
    <w:tmpl w:val="4A702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A1457"/>
    <w:multiLevelType w:val="hybridMultilevel"/>
    <w:tmpl w:val="B8B8DC8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22645"/>
    <w:multiLevelType w:val="hybridMultilevel"/>
    <w:tmpl w:val="3A321900"/>
    <w:lvl w:ilvl="0" w:tplc="6F907E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AE5ABF"/>
    <w:multiLevelType w:val="hybridMultilevel"/>
    <w:tmpl w:val="A330F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E6AF7"/>
    <w:multiLevelType w:val="hybridMultilevel"/>
    <w:tmpl w:val="687A956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8A43AA7"/>
    <w:multiLevelType w:val="hybridMultilevel"/>
    <w:tmpl w:val="296C9B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02455"/>
    <w:multiLevelType w:val="hybridMultilevel"/>
    <w:tmpl w:val="6E90E86A"/>
    <w:lvl w:ilvl="0" w:tplc="4E14B41E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E84AD0"/>
    <w:multiLevelType w:val="hybridMultilevel"/>
    <w:tmpl w:val="81E2477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3F7EF5"/>
    <w:multiLevelType w:val="hybridMultilevel"/>
    <w:tmpl w:val="DD3A7520"/>
    <w:lvl w:ilvl="0" w:tplc="8B166B80">
      <w:start w:val="1"/>
      <w:numFmt w:val="upperRoman"/>
      <w:lvlText w:val="%1."/>
      <w:lvlJc w:val="left"/>
      <w:pPr>
        <w:ind w:left="720" w:hanging="360"/>
      </w:pPr>
      <w:rPr>
        <w:rFonts w:ascii="Trebuchet MS" w:eastAsia="Times New Roman" w:hAnsi="Trebuchet MS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D7290"/>
    <w:multiLevelType w:val="hybridMultilevel"/>
    <w:tmpl w:val="9FD651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C5C83"/>
    <w:multiLevelType w:val="hybridMultilevel"/>
    <w:tmpl w:val="BA281D4E"/>
    <w:lvl w:ilvl="0" w:tplc="B2F4E58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F46DD8"/>
    <w:multiLevelType w:val="hybridMultilevel"/>
    <w:tmpl w:val="8894054A"/>
    <w:lvl w:ilvl="0" w:tplc="041A000F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D440D"/>
    <w:multiLevelType w:val="hybridMultilevel"/>
    <w:tmpl w:val="E244EFB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A374021"/>
    <w:multiLevelType w:val="hybridMultilevel"/>
    <w:tmpl w:val="C24467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CA4AF6"/>
    <w:multiLevelType w:val="hybridMultilevel"/>
    <w:tmpl w:val="7412464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170FBB"/>
    <w:multiLevelType w:val="hybridMultilevel"/>
    <w:tmpl w:val="C44AEF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D86D0D"/>
    <w:multiLevelType w:val="hybridMultilevel"/>
    <w:tmpl w:val="806E84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67938"/>
    <w:multiLevelType w:val="hybridMultilevel"/>
    <w:tmpl w:val="4C2459E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A256D0"/>
    <w:multiLevelType w:val="hybridMultilevel"/>
    <w:tmpl w:val="3998E4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35D02"/>
    <w:multiLevelType w:val="hybridMultilevel"/>
    <w:tmpl w:val="339E8224"/>
    <w:lvl w:ilvl="0" w:tplc="B2F4E58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362B91"/>
    <w:multiLevelType w:val="hybridMultilevel"/>
    <w:tmpl w:val="24A64B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805FC0"/>
    <w:multiLevelType w:val="hybridMultilevel"/>
    <w:tmpl w:val="02F2663A"/>
    <w:lvl w:ilvl="0" w:tplc="93B04720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11206C6"/>
    <w:multiLevelType w:val="hybridMultilevel"/>
    <w:tmpl w:val="413636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603C9"/>
    <w:multiLevelType w:val="multilevel"/>
    <w:tmpl w:val="BDD4E12A"/>
    <w:lvl w:ilvl="0">
      <w:start w:val="10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numFmt w:val="decimalZero"/>
      <w:lvlText w:val="%1.%2"/>
      <w:lvlJc w:val="left"/>
      <w:pPr>
        <w:ind w:left="1320" w:hanging="1320"/>
      </w:pPr>
      <w:rPr>
        <w:rFonts w:hint="default"/>
      </w:rPr>
    </w:lvl>
    <w:lvl w:ilvl="2">
      <w:start w:val="16"/>
      <w:numFmt w:val="decimal"/>
      <w:lvlText w:val="%1.%2-%3.0"/>
      <w:lvlJc w:val="left"/>
      <w:pPr>
        <w:ind w:left="1320" w:hanging="132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57F6C75"/>
    <w:multiLevelType w:val="hybridMultilevel"/>
    <w:tmpl w:val="224AD65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8D97C5D"/>
    <w:multiLevelType w:val="hybridMultilevel"/>
    <w:tmpl w:val="0C5207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38"/>
  </w:num>
  <w:num w:numId="4">
    <w:abstractNumId w:val="7"/>
  </w:num>
  <w:num w:numId="5">
    <w:abstractNumId w:val="19"/>
  </w:num>
  <w:num w:numId="6">
    <w:abstractNumId w:val="5"/>
  </w:num>
  <w:num w:numId="7">
    <w:abstractNumId w:val="32"/>
  </w:num>
  <w:num w:numId="8">
    <w:abstractNumId w:val="23"/>
  </w:num>
  <w:num w:numId="9">
    <w:abstractNumId w:val="10"/>
  </w:num>
  <w:num w:numId="10">
    <w:abstractNumId w:val="33"/>
  </w:num>
  <w:num w:numId="11">
    <w:abstractNumId w:val="27"/>
  </w:num>
  <w:num w:numId="12">
    <w:abstractNumId w:val="17"/>
  </w:num>
  <w:num w:numId="13">
    <w:abstractNumId w:val="1"/>
  </w:num>
  <w:num w:numId="14">
    <w:abstractNumId w:val="15"/>
  </w:num>
  <w:num w:numId="15">
    <w:abstractNumId w:val="36"/>
  </w:num>
  <w:num w:numId="16">
    <w:abstractNumId w:val="21"/>
  </w:num>
  <w:num w:numId="17">
    <w:abstractNumId w:val="20"/>
  </w:num>
  <w:num w:numId="18">
    <w:abstractNumId w:val="28"/>
  </w:num>
  <w:num w:numId="19">
    <w:abstractNumId w:val="26"/>
  </w:num>
  <w:num w:numId="20">
    <w:abstractNumId w:val="4"/>
  </w:num>
  <w:num w:numId="21">
    <w:abstractNumId w:val="2"/>
  </w:num>
  <w:num w:numId="22">
    <w:abstractNumId w:val="31"/>
  </w:num>
  <w:num w:numId="23">
    <w:abstractNumId w:val="11"/>
  </w:num>
  <w:num w:numId="24">
    <w:abstractNumId w:val="18"/>
  </w:num>
  <w:num w:numId="25">
    <w:abstractNumId w:val="16"/>
  </w:num>
  <w:num w:numId="26">
    <w:abstractNumId w:val="8"/>
  </w:num>
  <w:num w:numId="27">
    <w:abstractNumId w:val="0"/>
  </w:num>
  <w:num w:numId="28">
    <w:abstractNumId w:val="9"/>
  </w:num>
  <w:num w:numId="29">
    <w:abstractNumId w:val="22"/>
  </w:num>
  <w:num w:numId="30">
    <w:abstractNumId w:val="12"/>
  </w:num>
  <w:num w:numId="31">
    <w:abstractNumId w:val="3"/>
  </w:num>
  <w:num w:numId="32">
    <w:abstractNumId w:val="35"/>
  </w:num>
  <w:num w:numId="33">
    <w:abstractNumId w:val="25"/>
  </w:num>
  <w:num w:numId="34">
    <w:abstractNumId w:val="6"/>
  </w:num>
  <w:num w:numId="35">
    <w:abstractNumId w:val="14"/>
  </w:num>
  <w:num w:numId="36">
    <w:abstractNumId w:val="29"/>
  </w:num>
  <w:num w:numId="37">
    <w:abstractNumId w:val="37"/>
  </w:num>
  <w:num w:numId="38">
    <w:abstractNumId w:val="3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EA"/>
    <w:rsid w:val="00023329"/>
    <w:rsid w:val="000E4FDC"/>
    <w:rsid w:val="001034E4"/>
    <w:rsid w:val="001F5433"/>
    <w:rsid w:val="00261015"/>
    <w:rsid w:val="00274DF4"/>
    <w:rsid w:val="002B2CFA"/>
    <w:rsid w:val="00501DA1"/>
    <w:rsid w:val="005378A2"/>
    <w:rsid w:val="00554DBB"/>
    <w:rsid w:val="006803EE"/>
    <w:rsid w:val="007110D1"/>
    <w:rsid w:val="00722EB8"/>
    <w:rsid w:val="007B58CD"/>
    <w:rsid w:val="00854720"/>
    <w:rsid w:val="0091378D"/>
    <w:rsid w:val="0096207E"/>
    <w:rsid w:val="0099254C"/>
    <w:rsid w:val="009A0CE0"/>
    <w:rsid w:val="00A177BE"/>
    <w:rsid w:val="00A27595"/>
    <w:rsid w:val="00A825EE"/>
    <w:rsid w:val="00A9727F"/>
    <w:rsid w:val="00B02684"/>
    <w:rsid w:val="00B04000"/>
    <w:rsid w:val="00B53F81"/>
    <w:rsid w:val="00B553BD"/>
    <w:rsid w:val="00BF7961"/>
    <w:rsid w:val="00C009F5"/>
    <w:rsid w:val="00C25C7F"/>
    <w:rsid w:val="00C31E92"/>
    <w:rsid w:val="00C561F3"/>
    <w:rsid w:val="00C850C1"/>
    <w:rsid w:val="00E156A1"/>
    <w:rsid w:val="00F0014D"/>
    <w:rsid w:val="00F34AEA"/>
    <w:rsid w:val="00FA7117"/>
    <w:rsid w:val="00FD3136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156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156A1"/>
  </w:style>
  <w:style w:type="paragraph" w:styleId="Podnoje">
    <w:name w:val="footer"/>
    <w:basedOn w:val="Normal"/>
    <w:link w:val="PodnojeChar"/>
    <w:uiPriority w:val="99"/>
    <w:unhideWhenUsed/>
    <w:rsid w:val="00E156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156A1"/>
  </w:style>
  <w:style w:type="paragraph" w:styleId="Tekstbalonia">
    <w:name w:val="Balloon Text"/>
    <w:basedOn w:val="Normal"/>
    <w:link w:val="TekstbaloniaChar"/>
    <w:uiPriority w:val="99"/>
    <w:semiHidden/>
    <w:unhideWhenUsed/>
    <w:rsid w:val="00E156A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56A1"/>
    <w:rPr>
      <w:rFonts w:ascii="Tahoma" w:hAnsi="Tahoma" w:cs="Tahoma"/>
      <w:sz w:val="16"/>
      <w:szCs w:val="16"/>
    </w:rPr>
  </w:style>
  <w:style w:type="character" w:styleId="Hiperveza">
    <w:name w:val="Hyperlink"/>
    <w:rsid w:val="00554D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009F5"/>
    <w:pPr>
      <w:ind w:left="720"/>
      <w:contextualSpacing/>
    </w:pPr>
  </w:style>
  <w:style w:type="paragraph" w:customStyle="1" w:styleId="Default">
    <w:name w:val="Default"/>
    <w:basedOn w:val="Normal"/>
    <w:rsid w:val="0099254C"/>
    <w:pPr>
      <w:autoSpaceDE w:val="0"/>
      <w:autoSpaceDN w:val="0"/>
    </w:pPr>
    <w:rPr>
      <w:rFonts w:ascii="Calibri" w:eastAsiaTheme="minorHAnsi" w:hAnsi="Calibri"/>
      <w:color w:val="00000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156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156A1"/>
  </w:style>
  <w:style w:type="paragraph" w:styleId="Podnoje">
    <w:name w:val="footer"/>
    <w:basedOn w:val="Normal"/>
    <w:link w:val="PodnojeChar"/>
    <w:uiPriority w:val="99"/>
    <w:unhideWhenUsed/>
    <w:rsid w:val="00E156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156A1"/>
  </w:style>
  <w:style w:type="paragraph" w:styleId="Tekstbalonia">
    <w:name w:val="Balloon Text"/>
    <w:basedOn w:val="Normal"/>
    <w:link w:val="TekstbaloniaChar"/>
    <w:uiPriority w:val="99"/>
    <w:semiHidden/>
    <w:unhideWhenUsed/>
    <w:rsid w:val="00E156A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56A1"/>
    <w:rPr>
      <w:rFonts w:ascii="Tahoma" w:hAnsi="Tahoma" w:cs="Tahoma"/>
      <w:sz w:val="16"/>
      <w:szCs w:val="16"/>
    </w:rPr>
  </w:style>
  <w:style w:type="character" w:styleId="Hiperveza">
    <w:name w:val="Hyperlink"/>
    <w:rsid w:val="00554D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009F5"/>
    <w:pPr>
      <w:ind w:left="720"/>
      <w:contextualSpacing/>
    </w:pPr>
  </w:style>
  <w:style w:type="paragraph" w:customStyle="1" w:styleId="Default">
    <w:name w:val="Default"/>
    <w:basedOn w:val="Normal"/>
    <w:rsid w:val="0099254C"/>
    <w:pPr>
      <w:autoSpaceDE w:val="0"/>
      <w:autoSpaceDN w:val="0"/>
    </w:pPr>
    <w:rPr>
      <w:rFonts w:ascii="Calibri" w:eastAsiaTheme="minorHAnsi" w:hAnsi="Calibri"/>
      <w:color w:val="00000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ana.kalac@ida.h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40713.B9854900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5FA8-0D05-4190-B032-4B4791E5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Kalac</dc:creator>
  <cp:keywords/>
  <dc:description/>
  <cp:lastModifiedBy>Ivana Kalac</cp:lastModifiedBy>
  <cp:revision>32</cp:revision>
  <dcterms:created xsi:type="dcterms:W3CDTF">2018-06-20T06:19:00Z</dcterms:created>
  <dcterms:modified xsi:type="dcterms:W3CDTF">2018-06-20T15:27:00Z</dcterms:modified>
</cp:coreProperties>
</file>